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9B5" w:rsidRDefault="003269B5" w:rsidP="00326751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723900" cy="8667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B5" w:rsidRDefault="003269B5" w:rsidP="003267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941E8">
        <w:rPr>
          <w:rFonts w:ascii="Times New Roman" w:hAnsi="Times New Roman"/>
          <w:sz w:val="28"/>
          <w:szCs w:val="28"/>
        </w:rPr>
        <w:t>РОССИ</w:t>
      </w:r>
      <w:r>
        <w:rPr>
          <w:rFonts w:ascii="Times New Roman" w:hAnsi="Times New Roman"/>
          <w:sz w:val="28"/>
          <w:szCs w:val="28"/>
        </w:rPr>
        <w:t>Й</w:t>
      </w:r>
      <w:r w:rsidRPr="005941E8">
        <w:rPr>
          <w:rFonts w:ascii="Times New Roman" w:hAnsi="Times New Roman"/>
          <w:sz w:val="28"/>
          <w:szCs w:val="28"/>
        </w:rPr>
        <w:t>СКАЯ</w:t>
      </w:r>
      <w:r>
        <w:rPr>
          <w:rFonts w:ascii="Times New Roman" w:hAnsi="Times New Roman"/>
          <w:sz w:val="28"/>
          <w:szCs w:val="28"/>
        </w:rPr>
        <w:t xml:space="preserve"> ФЕДЕРАЦИЯ</w:t>
      </w:r>
    </w:p>
    <w:p w:rsidR="003269B5" w:rsidRDefault="003269B5" w:rsidP="003267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АВТОНОМНЫЙ ОКРУГ-ЮГРА</w:t>
      </w:r>
    </w:p>
    <w:p w:rsidR="003269B5" w:rsidRDefault="003269B5" w:rsidP="003267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ТЮМЕНСКАЯ ОБЛАСТЬ</w:t>
      </w:r>
    </w:p>
    <w:p w:rsidR="003269B5" w:rsidRDefault="003269B5" w:rsidP="003267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ХАНТЫ-МАНСИЙСКОГО РАЙОНА</w:t>
      </w:r>
    </w:p>
    <w:p w:rsidR="003269B5" w:rsidRPr="005941E8" w:rsidRDefault="003269B5" w:rsidP="003267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ДЕПАРТАМЕНТ СТРОИТЕЛЬСТВА, АРХИТЕКТУРЫ И ЖКХ</w:t>
      </w:r>
    </w:p>
    <w:p w:rsidR="003269B5" w:rsidRDefault="003269B5" w:rsidP="0032675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269B5" w:rsidRPr="00EC16FA" w:rsidRDefault="003269B5" w:rsidP="00326751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644008">
        <w:rPr>
          <w:rFonts w:ascii="Times New Roman" w:hAnsi="Times New Roman" w:cs="Times New Roman"/>
          <w:b/>
          <w:sz w:val="32"/>
          <w:szCs w:val="32"/>
        </w:rPr>
        <w:t>П</w:t>
      </w:r>
      <w:proofErr w:type="gramEnd"/>
      <w:r w:rsidRPr="00644008">
        <w:rPr>
          <w:rFonts w:ascii="Times New Roman" w:hAnsi="Times New Roman" w:cs="Times New Roman"/>
          <w:b/>
          <w:sz w:val="32"/>
          <w:szCs w:val="32"/>
        </w:rPr>
        <w:t xml:space="preserve"> Р И К А З</w:t>
      </w:r>
    </w:p>
    <w:p w:rsidR="00B6378F" w:rsidRPr="00746711" w:rsidRDefault="00B6378F" w:rsidP="00B63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1A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A87393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87393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873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C61AB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57428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-а</w:t>
      </w:r>
    </w:p>
    <w:p w:rsidR="00B6378F" w:rsidRDefault="00B6378F" w:rsidP="00B6378F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г. Ханты-Мансийск</w:t>
      </w:r>
    </w:p>
    <w:p w:rsidR="00B6378F" w:rsidRPr="00746711" w:rsidRDefault="00B6378F" w:rsidP="00B6378F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B6378F" w:rsidRPr="002F1962" w:rsidRDefault="00B6378F" w:rsidP="00B6378F">
      <w:pPr>
        <w:pStyle w:val="a7"/>
        <w:jc w:val="both"/>
        <w:rPr>
          <w:rFonts w:ascii="Times New Roman" w:hAnsi="Times New Roman"/>
        </w:rPr>
      </w:pPr>
    </w:p>
    <w:p w:rsidR="00B6378F" w:rsidRDefault="00B6378F" w:rsidP="00B6378F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0D13CB">
        <w:rPr>
          <w:rFonts w:ascii="Times New Roman" w:hAnsi="Times New Roman"/>
          <w:sz w:val="24"/>
          <w:szCs w:val="24"/>
        </w:rPr>
        <w:t>О присвоении</w:t>
      </w:r>
      <w:r>
        <w:rPr>
          <w:rFonts w:ascii="Times New Roman" w:hAnsi="Times New Roman"/>
          <w:sz w:val="24"/>
          <w:szCs w:val="24"/>
        </w:rPr>
        <w:t xml:space="preserve"> наименования элементу</w:t>
      </w:r>
    </w:p>
    <w:p w:rsidR="00B6378F" w:rsidRDefault="00B6378F" w:rsidP="00B6378F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планировочной  структуры</w:t>
      </w:r>
    </w:p>
    <w:p w:rsidR="00B6378F" w:rsidRDefault="00B6378F" w:rsidP="00B6378F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</w:p>
    <w:p w:rsidR="00B6378F" w:rsidRPr="006D11C8" w:rsidRDefault="00B6378F" w:rsidP="00B6378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6D11C8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28.12.2013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Российской Федерации от 19.11.2014 № 1221 «Об утверждении Правил присвоения, изменения и аннулирования адресов», </w:t>
      </w:r>
      <w:r>
        <w:rPr>
          <w:rFonts w:ascii="Times New Roman" w:hAnsi="Times New Roman" w:cs="Times New Roman"/>
          <w:sz w:val="28"/>
          <w:szCs w:val="28"/>
        </w:rPr>
        <w:t>приказом министерства строительства и жилищно-коммунального хозяйства Российской Федерации от 25.04.2017 №738/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«Об утверждении видов элементов планировочной структуры»</w:t>
      </w:r>
      <w:r w:rsidRPr="006D11C8">
        <w:rPr>
          <w:rFonts w:ascii="Times New Roman" w:hAnsi="Times New Roman" w:cs="Times New Roman"/>
          <w:sz w:val="28"/>
          <w:szCs w:val="28"/>
        </w:rPr>
        <w:t>:</w:t>
      </w:r>
    </w:p>
    <w:p w:rsidR="00B6378F" w:rsidRDefault="00B6378F" w:rsidP="00B6378F">
      <w:pPr>
        <w:pStyle w:val="ConsPlusNormal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1C8">
        <w:rPr>
          <w:rFonts w:ascii="Times New Roman" w:hAnsi="Times New Roman" w:cs="Times New Roman"/>
          <w:sz w:val="28"/>
          <w:szCs w:val="28"/>
        </w:rPr>
        <w:t xml:space="preserve">Присвоить </w:t>
      </w:r>
      <w:r>
        <w:rPr>
          <w:rFonts w:ascii="Times New Roman" w:hAnsi="Times New Roman" w:cs="Times New Roman"/>
          <w:sz w:val="28"/>
          <w:szCs w:val="28"/>
        </w:rPr>
        <w:t xml:space="preserve">наименование элементу планировочной структуры на межселенной территории Ханты-Мансийского района: </w:t>
      </w:r>
      <w:r w:rsidRPr="006D11C8">
        <w:rPr>
          <w:rFonts w:ascii="Times New Roman" w:hAnsi="Times New Roman" w:cs="Times New Roman"/>
          <w:sz w:val="28"/>
          <w:szCs w:val="28"/>
        </w:rPr>
        <w:t>Российская Федерация, Тюменская область, Ханты-Мансийский автономный округ-Югр</w:t>
      </w:r>
      <w:r>
        <w:rPr>
          <w:rFonts w:ascii="Times New Roman" w:hAnsi="Times New Roman" w:cs="Times New Roman"/>
          <w:sz w:val="28"/>
          <w:szCs w:val="28"/>
        </w:rPr>
        <w:t>а,                      Ханты-Мансийский район, 628000</w:t>
      </w:r>
      <w:r w:rsidRPr="006D11C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F476B">
        <w:rPr>
          <w:rFonts w:ascii="Times New Roman" w:hAnsi="Times New Roman" w:cs="Times New Roman"/>
          <w:sz w:val="28"/>
          <w:szCs w:val="28"/>
        </w:rPr>
        <w:t>О</w:t>
      </w:r>
      <w:r w:rsidRPr="006D11C8">
        <w:rPr>
          <w:rFonts w:ascii="Times New Roman" w:hAnsi="Times New Roman" w:cs="Times New Roman"/>
          <w:sz w:val="28"/>
          <w:szCs w:val="28"/>
        </w:rPr>
        <w:t>Т «</w:t>
      </w:r>
      <w:proofErr w:type="spellStart"/>
      <w:r w:rsidR="0057428B">
        <w:rPr>
          <w:rFonts w:ascii="Times New Roman" w:hAnsi="Times New Roman" w:cs="Times New Roman"/>
          <w:sz w:val="28"/>
          <w:szCs w:val="28"/>
        </w:rPr>
        <w:t>Мануйлово</w:t>
      </w:r>
      <w:proofErr w:type="spellEnd"/>
      <w:r w:rsidR="001F476B">
        <w:rPr>
          <w:rFonts w:ascii="Times New Roman" w:hAnsi="Times New Roman" w:cs="Times New Roman"/>
          <w:sz w:val="28"/>
          <w:szCs w:val="28"/>
        </w:rPr>
        <w:t>»</w:t>
      </w:r>
      <w:r w:rsidRPr="006D11C8">
        <w:rPr>
          <w:rFonts w:ascii="Times New Roman" w:hAnsi="Times New Roman" w:cs="Times New Roman"/>
          <w:sz w:val="28"/>
          <w:szCs w:val="28"/>
        </w:rPr>
        <w:t>.</w:t>
      </w:r>
    </w:p>
    <w:p w:rsidR="001F3829" w:rsidRPr="001F3829" w:rsidRDefault="001F3829" w:rsidP="00B6378F">
      <w:pPr>
        <w:pStyle w:val="ConsPlusNormal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3829">
        <w:rPr>
          <w:rFonts w:ascii="Times New Roman" w:hAnsi="Times New Roman" w:cs="Times New Roman"/>
          <w:sz w:val="28"/>
          <w:szCs w:val="28"/>
        </w:rPr>
        <w:t xml:space="preserve">Присвоить наименование элементу планировочной структуры на межселенной территории Ханты-Мансийского района: Российская Федерация, Тюменская область, Ханты-Мансийский автономный округ-Югра,                      Ханты-Мансийский район, 628000, территория </w:t>
      </w:r>
      <w:r w:rsidR="0077069B">
        <w:rPr>
          <w:rFonts w:ascii="Times New Roman" w:hAnsi="Times New Roman" w:cs="Times New Roman"/>
          <w:sz w:val="28"/>
          <w:szCs w:val="28"/>
        </w:rPr>
        <w:t>Б</w:t>
      </w:r>
      <w:r w:rsidRPr="001F3829">
        <w:rPr>
          <w:rFonts w:ascii="Times New Roman" w:hAnsi="Times New Roman" w:cs="Times New Roman"/>
          <w:sz w:val="28"/>
          <w:szCs w:val="28"/>
        </w:rPr>
        <w:t>аз</w:t>
      </w:r>
      <w:r w:rsidR="0077069B">
        <w:rPr>
          <w:rFonts w:ascii="Times New Roman" w:hAnsi="Times New Roman" w:cs="Times New Roman"/>
          <w:sz w:val="28"/>
          <w:szCs w:val="28"/>
        </w:rPr>
        <w:t>а</w:t>
      </w:r>
      <w:r w:rsidRPr="001F3829">
        <w:rPr>
          <w:rFonts w:ascii="Times New Roman" w:hAnsi="Times New Roman" w:cs="Times New Roman"/>
          <w:sz w:val="28"/>
          <w:szCs w:val="28"/>
        </w:rPr>
        <w:t xml:space="preserve"> отдыха Добрино.</w:t>
      </w:r>
    </w:p>
    <w:p w:rsidR="00B6378F" w:rsidRPr="006D11C8" w:rsidRDefault="00B6378F" w:rsidP="00B6378F">
      <w:pPr>
        <w:pStyle w:val="ConsPlusNormal"/>
        <w:numPr>
          <w:ilvl w:val="0"/>
          <w:numId w:val="6"/>
        </w:numPr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D11C8">
        <w:rPr>
          <w:rFonts w:ascii="Times New Roman" w:hAnsi="Times New Roman" w:cs="Times New Roman"/>
          <w:sz w:val="28"/>
          <w:szCs w:val="28"/>
        </w:rPr>
        <w:t xml:space="preserve">Утвердить схему расположения </w:t>
      </w:r>
      <w:r>
        <w:rPr>
          <w:rFonts w:ascii="Times New Roman" w:hAnsi="Times New Roman" w:cs="Times New Roman"/>
          <w:sz w:val="28"/>
          <w:szCs w:val="28"/>
        </w:rPr>
        <w:t>элемента планировочной структуры</w:t>
      </w:r>
      <w:r w:rsidRPr="006D11C8">
        <w:rPr>
          <w:rFonts w:ascii="Times New Roman" w:hAnsi="Times New Roman" w:cs="Times New Roman"/>
          <w:sz w:val="28"/>
          <w:szCs w:val="28"/>
        </w:rPr>
        <w:t xml:space="preserve"> согласно</w:t>
      </w:r>
      <w:bookmarkStart w:id="0" w:name="_GoBack"/>
      <w:bookmarkEnd w:id="0"/>
      <w:r w:rsidRPr="006D11C8">
        <w:rPr>
          <w:rFonts w:ascii="Times New Roman" w:hAnsi="Times New Roman" w:cs="Times New Roman"/>
          <w:sz w:val="28"/>
          <w:szCs w:val="28"/>
        </w:rPr>
        <w:t xml:space="preserve"> приложению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приказу</w:t>
      </w:r>
      <w:r w:rsidRPr="006D11C8">
        <w:rPr>
          <w:rFonts w:ascii="Times New Roman" w:hAnsi="Times New Roman" w:cs="Times New Roman"/>
          <w:sz w:val="28"/>
          <w:szCs w:val="28"/>
        </w:rPr>
        <w:t>.</w:t>
      </w:r>
    </w:p>
    <w:p w:rsidR="00B6378F" w:rsidRPr="006D11C8" w:rsidRDefault="00B6378F" w:rsidP="00B6378F">
      <w:pPr>
        <w:pStyle w:val="a7"/>
        <w:numPr>
          <w:ilvl w:val="0"/>
          <w:numId w:val="6"/>
        </w:numPr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D11C8">
        <w:rPr>
          <w:rFonts w:ascii="Times New Roman" w:hAnsi="Times New Roman" w:cs="Times New Roman"/>
          <w:sz w:val="28"/>
          <w:szCs w:val="28"/>
        </w:rPr>
        <w:t>Департаменту строительства, архитектуры и ЖКХ администрации Ханты-Мансийского района внести соответствующие изменения в государственный адресный реестр и дежурный адресный план территории Ханты-Мансийского района.</w:t>
      </w:r>
    </w:p>
    <w:p w:rsidR="00B6378F" w:rsidRPr="006D11C8" w:rsidRDefault="00A37298" w:rsidP="00B6378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6378F" w:rsidRPr="006D11C8">
        <w:rPr>
          <w:rFonts w:ascii="Times New Roman" w:hAnsi="Times New Roman" w:cs="Times New Roman"/>
          <w:sz w:val="28"/>
          <w:szCs w:val="28"/>
        </w:rPr>
        <w:t xml:space="preserve">.    Опубликовать настоящий приказ в газете «Наш район» и разместить </w:t>
      </w:r>
      <w:r w:rsidR="00B6378F" w:rsidRPr="006D11C8">
        <w:rPr>
          <w:rFonts w:ascii="Times New Roman" w:hAnsi="Times New Roman" w:cs="Times New Roman"/>
          <w:spacing w:val="-3"/>
          <w:sz w:val="28"/>
          <w:szCs w:val="28"/>
        </w:rPr>
        <w:t>на официальном сайте администрации Ханты-Мансийского района.</w:t>
      </w:r>
    </w:p>
    <w:p w:rsidR="00B6378F" w:rsidRPr="006D11C8" w:rsidRDefault="00A37298" w:rsidP="00B6378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6378F" w:rsidRPr="006D11C8">
        <w:rPr>
          <w:rFonts w:ascii="Times New Roman" w:hAnsi="Times New Roman" w:cs="Times New Roman"/>
          <w:sz w:val="28"/>
          <w:szCs w:val="28"/>
        </w:rPr>
        <w:t xml:space="preserve">.  </w:t>
      </w:r>
      <w:r w:rsidR="00B6378F" w:rsidRPr="006D11C8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B6378F" w:rsidRPr="006D11C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6378F" w:rsidRPr="006D11C8">
        <w:rPr>
          <w:rFonts w:ascii="Times New Roman" w:hAnsi="Times New Roman" w:cs="Times New Roman"/>
          <w:sz w:val="28"/>
          <w:szCs w:val="28"/>
        </w:rPr>
        <w:t xml:space="preserve"> выполнением постановления оставляю за собой.</w:t>
      </w:r>
    </w:p>
    <w:p w:rsidR="00B6378F" w:rsidRDefault="00B6378F" w:rsidP="00B6378F">
      <w:pPr>
        <w:pStyle w:val="a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Заместитель главы </w:t>
      </w:r>
    </w:p>
    <w:p w:rsidR="00B6378F" w:rsidRDefault="00B6378F" w:rsidP="00B6378F">
      <w:pPr>
        <w:pStyle w:val="a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Ханты-Мансийского района, </w:t>
      </w:r>
    </w:p>
    <w:p w:rsidR="00B6378F" w:rsidRDefault="00B6378F" w:rsidP="00B6378F">
      <w:pPr>
        <w:pStyle w:val="a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директор департамента </w:t>
      </w:r>
    </w:p>
    <w:p w:rsidR="00B6378F" w:rsidRDefault="00B6378F" w:rsidP="00B6378F">
      <w:pPr>
        <w:pStyle w:val="a7"/>
        <w:rPr>
          <w:rFonts w:ascii="Times New Roman" w:hAnsi="Times New Roman"/>
          <w:bCs/>
          <w:kern w:val="32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строительства, архитектуры и ЖКХ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  <w:t xml:space="preserve">                     П.Л. </w:t>
      </w:r>
      <w:proofErr w:type="gramStart"/>
      <w:r>
        <w:rPr>
          <w:rFonts w:ascii="Times New Roman" w:hAnsi="Times New Roman"/>
          <w:sz w:val="26"/>
          <w:szCs w:val="26"/>
        </w:rPr>
        <w:t>Гуменный</w:t>
      </w:r>
      <w:proofErr w:type="gramEnd"/>
      <w:r>
        <w:rPr>
          <w:rFonts w:ascii="Times New Roman" w:hAnsi="Times New Roman"/>
          <w:bCs/>
          <w:kern w:val="32"/>
          <w:sz w:val="26"/>
          <w:szCs w:val="26"/>
          <w:lang w:eastAsia="en-US"/>
        </w:rPr>
        <w:t xml:space="preserve"> </w:t>
      </w:r>
    </w:p>
    <w:p w:rsidR="001F476B" w:rsidRDefault="001F476B">
      <w:pPr>
        <w:rPr>
          <w:rFonts w:ascii="Times New Roman" w:hAnsi="Times New Roman" w:cs="Times New Roman"/>
          <w:bCs/>
          <w:kern w:val="32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kern w:val="32"/>
          <w:sz w:val="28"/>
          <w:szCs w:val="28"/>
          <w:lang w:eastAsia="en-US"/>
        </w:rPr>
        <w:br w:type="page"/>
      </w:r>
    </w:p>
    <w:p w:rsidR="00B6378F" w:rsidRPr="006D11C8" w:rsidRDefault="00B6378F" w:rsidP="00B6378F">
      <w:pPr>
        <w:keepNext/>
        <w:spacing w:after="0" w:line="240" w:lineRule="auto"/>
        <w:jc w:val="right"/>
        <w:outlineLvl w:val="0"/>
        <w:rPr>
          <w:rFonts w:ascii="Times New Roman" w:hAnsi="Times New Roman" w:cs="Times New Roman"/>
          <w:bCs/>
          <w:kern w:val="32"/>
          <w:sz w:val="28"/>
          <w:szCs w:val="28"/>
          <w:lang w:eastAsia="en-US"/>
        </w:rPr>
      </w:pPr>
      <w:r w:rsidRPr="006D11C8">
        <w:rPr>
          <w:rFonts w:ascii="Times New Roman" w:hAnsi="Times New Roman" w:cs="Times New Roman"/>
          <w:bCs/>
          <w:kern w:val="32"/>
          <w:sz w:val="28"/>
          <w:szCs w:val="28"/>
          <w:lang w:eastAsia="en-US"/>
        </w:rPr>
        <w:lastRenderedPageBreak/>
        <w:t>Приложение</w:t>
      </w:r>
      <w:r w:rsidRPr="006D11C8">
        <w:rPr>
          <w:rFonts w:ascii="Times New Roman" w:hAnsi="Times New Roman" w:cs="Times New Roman"/>
          <w:b/>
          <w:bCs/>
          <w:kern w:val="32"/>
          <w:sz w:val="28"/>
          <w:szCs w:val="28"/>
          <w:lang w:eastAsia="en-US"/>
        </w:rPr>
        <w:t xml:space="preserve"> </w:t>
      </w:r>
      <w:r w:rsidRPr="006D11C8">
        <w:rPr>
          <w:rFonts w:ascii="Times New Roman" w:hAnsi="Times New Roman" w:cs="Times New Roman"/>
          <w:bCs/>
          <w:kern w:val="32"/>
          <w:sz w:val="28"/>
          <w:szCs w:val="28"/>
          <w:lang w:eastAsia="en-US"/>
        </w:rPr>
        <w:t xml:space="preserve">к приказу </w:t>
      </w:r>
    </w:p>
    <w:p w:rsidR="00B6378F" w:rsidRPr="006D11C8" w:rsidRDefault="00B6378F" w:rsidP="00B6378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D11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28.01.2019 </w:t>
      </w:r>
      <w:r w:rsidRPr="006D11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№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57428B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-а</w:t>
      </w:r>
    </w:p>
    <w:p w:rsidR="006D11C8" w:rsidRPr="006D11C8" w:rsidRDefault="006D11C8" w:rsidP="006D11C8">
      <w:pPr>
        <w:rPr>
          <w:rFonts w:ascii="Times New Roman" w:eastAsia="Calibri" w:hAnsi="Times New Roman" w:cs="Times New Roman"/>
          <w:lang w:eastAsia="en-US"/>
        </w:rPr>
      </w:pPr>
    </w:p>
    <w:p w:rsidR="006D11C8" w:rsidRDefault="006D11C8" w:rsidP="00A8739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D11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Схема расположения </w:t>
      </w:r>
      <w:r w:rsidR="003C2DA4">
        <w:rPr>
          <w:rFonts w:ascii="Times New Roman" w:eastAsia="Calibri" w:hAnsi="Times New Roman" w:cs="Times New Roman"/>
          <w:sz w:val="28"/>
          <w:szCs w:val="28"/>
          <w:lang w:eastAsia="en-US"/>
        </w:rPr>
        <w:t>элемента планировочной структуры</w:t>
      </w:r>
    </w:p>
    <w:p w:rsidR="006D11C8" w:rsidRPr="002F1962" w:rsidRDefault="00542DEF" w:rsidP="00CB669C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 межселенной территории Ханты-</w:t>
      </w:r>
      <w:r w:rsidR="005E06F7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ансийского района</w:t>
      </w:r>
      <w:r w:rsidR="006D11C8">
        <w:rPr>
          <w:noProof/>
        </w:rPr>
        <w:t xml:space="preserve">                </w:t>
      </w:r>
    </w:p>
    <w:p w:rsidR="00F7239D" w:rsidRDefault="00F7239D" w:rsidP="006D11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39D" w:rsidRDefault="00F7239D" w:rsidP="006D11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39D" w:rsidRDefault="001F3829" w:rsidP="006D11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single" w:sz="4" w:space="0" w:color="auto"/>
        </w:rPr>
        <w:drawing>
          <wp:inline distT="0" distB="0" distL="0" distR="0">
            <wp:extent cx="6031230" cy="5911348"/>
            <wp:effectExtent l="0" t="0" r="7620" b="0"/>
            <wp:docPr id="9" name="Рисунок 9" descr="C:\Users\UVGuse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VGuseva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91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239D" w:rsidSect="00A46967">
      <w:headerReference w:type="first" r:id="rId11"/>
      <w:footerReference w:type="first" r:id="rId12"/>
      <w:pgSz w:w="11906" w:h="16838"/>
      <w:pgMar w:top="426" w:right="707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6B9" w:rsidRDefault="007A66B9" w:rsidP="00A93BA1">
      <w:pPr>
        <w:spacing w:after="0" w:line="240" w:lineRule="auto"/>
      </w:pPr>
      <w:r>
        <w:separator/>
      </w:r>
    </w:p>
  </w:endnote>
  <w:endnote w:type="continuationSeparator" w:id="0">
    <w:p w:rsidR="007A66B9" w:rsidRDefault="007A66B9" w:rsidP="00A93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D81" w:rsidRPr="00037096" w:rsidRDefault="008C61AB" w:rsidP="00037096"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21F8162" wp14:editId="2DB351D6">
              <wp:simplePos x="0" y="0"/>
              <wp:positionH relativeFrom="page">
                <wp:posOffset>287655</wp:posOffset>
              </wp:positionH>
              <wp:positionV relativeFrom="page">
                <wp:posOffset>7271385</wp:posOffset>
              </wp:positionV>
              <wp:extent cx="431800" cy="3060065"/>
              <wp:effectExtent l="11430" t="13335" r="13970" b="1270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00" cy="306006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insideH w:val="single" w:sz="8" w:space="0" w:color="auto"/>
                              <w:insideV w:val="single" w:sz="8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397"/>
                          </w:tblGrid>
                          <w:tr w:rsidR="00190D81" w:rsidRPr="00037096">
                            <w:trPr>
                              <w:cantSplit/>
                              <w:trHeight w:hRule="exact" w:val="1418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:rsidR="00190D81" w:rsidRPr="00037096" w:rsidRDefault="0084301C" w:rsidP="00037096">
                                <w:proofErr w:type="spellStart"/>
                                <w:r w:rsidRPr="00037096">
                                  <w:t>Взам</w:t>
                                </w:r>
                                <w:proofErr w:type="spellEnd"/>
                                <w:r w:rsidRPr="00037096">
                                  <w:t>. инв. №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textDirection w:val="btLr"/>
                                <w:vAlign w:val="center"/>
                              </w:tcPr>
                              <w:p w:rsidR="00190D81" w:rsidRPr="00037096" w:rsidRDefault="00F23A43" w:rsidP="00037096"/>
                            </w:tc>
                          </w:tr>
                          <w:tr w:rsidR="00190D81" w:rsidRPr="00037096">
                            <w:trPr>
                              <w:cantSplit/>
                              <w:trHeight w:hRule="exact" w:val="1985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:rsidR="00190D81" w:rsidRPr="00037096" w:rsidRDefault="0084301C" w:rsidP="00037096">
                                <w:r w:rsidRPr="00037096"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textDirection w:val="btLr"/>
                                <w:vAlign w:val="center"/>
                              </w:tcPr>
                              <w:p w:rsidR="00190D81" w:rsidRPr="00037096" w:rsidRDefault="00F23A43" w:rsidP="00037096"/>
                            </w:tc>
                          </w:tr>
                          <w:tr w:rsidR="00190D81" w:rsidRPr="00037096" w:rsidTr="00A6540B">
                            <w:trPr>
                              <w:cantSplit/>
                              <w:trHeight w:hRule="exact" w:val="1430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:rsidR="00190D81" w:rsidRPr="00037096" w:rsidRDefault="0084301C" w:rsidP="00037096">
                                <w:r w:rsidRPr="00037096">
                                  <w:t>Инв. №  подл.</w:t>
                                </w:r>
                              </w:p>
                            </w:tc>
                            <w:tc>
                              <w:tcPr>
                                <w:tcW w:w="397" w:type="dxa"/>
                                <w:textDirection w:val="btLr"/>
                                <w:vAlign w:val="center"/>
                              </w:tcPr>
                              <w:p w:rsidR="00190D81" w:rsidRPr="00037096" w:rsidRDefault="00F23A43" w:rsidP="00037096"/>
                            </w:tc>
                          </w:tr>
                        </w:tbl>
                        <w:p w:rsidR="00190D81" w:rsidRPr="00037096" w:rsidRDefault="00F23A43" w:rsidP="00037096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22.65pt;margin-top:572.55pt;width:34pt;height:240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" filled="f" strokeweight="1pt">
              <v:textbox inset="0,0,0,0">
                <w:txbxContent>
                  <w:tbl>
                    <w:tblPr>
                      <w:tblW w:w="0" w:type="auto"/>
                      <w:tblBorders>
                        <w:insideH w:val="single" w:sz="8" w:space="0" w:color="auto"/>
                        <w:insideV w:val="single" w:sz="8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397"/>
                    </w:tblGrid>
                    <w:tr w:rsidR="00190D81" w:rsidRPr="00037096">
                      <w:trPr>
                        <w:cantSplit/>
                        <w:trHeight w:hRule="exact" w:val="1418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:rsidR="00190D81" w:rsidRPr="00037096" w:rsidRDefault="0084301C" w:rsidP="00037096">
                          <w:proofErr w:type="spellStart"/>
                          <w:r w:rsidRPr="00037096">
                            <w:t>Взам</w:t>
                          </w:r>
                          <w:proofErr w:type="spellEnd"/>
                          <w:r w:rsidRPr="00037096">
                            <w:t>. инв. №</w:t>
                          </w:r>
                        </w:p>
                      </w:tc>
                      <w:tc>
                        <w:tcPr>
                          <w:tcW w:w="397" w:type="dxa"/>
                          <w:textDirection w:val="btLr"/>
                          <w:vAlign w:val="center"/>
                        </w:tcPr>
                        <w:p w:rsidR="00190D81" w:rsidRPr="00037096" w:rsidRDefault="00F23A43" w:rsidP="00037096"/>
                      </w:tc>
                    </w:tr>
                    <w:tr w:rsidR="00190D81" w:rsidRPr="00037096">
                      <w:trPr>
                        <w:cantSplit/>
                        <w:trHeight w:hRule="exact" w:val="1985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:rsidR="00190D81" w:rsidRPr="00037096" w:rsidRDefault="0084301C" w:rsidP="00037096">
                          <w:r w:rsidRPr="00037096">
                            <w:t>Подпись и дата</w:t>
                          </w:r>
                        </w:p>
                      </w:tc>
                      <w:tc>
                        <w:tcPr>
                          <w:tcW w:w="397" w:type="dxa"/>
                          <w:textDirection w:val="btLr"/>
                          <w:vAlign w:val="center"/>
                        </w:tcPr>
                        <w:p w:rsidR="00190D81" w:rsidRPr="00037096" w:rsidRDefault="00F23A43" w:rsidP="00037096"/>
                      </w:tc>
                    </w:tr>
                    <w:tr w:rsidR="00190D81" w:rsidRPr="00037096" w:rsidTr="00A6540B">
                      <w:trPr>
                        <w:cantSplit/>
                        <w:trHeight w:hRule="exact" w:val="1430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:rsidR="00190D81" w:rsidRPr="00037096" w:rsidRDefault="0084301C" w:rsidP="00037096">
                          <w:r w:rsidRPr="00037096">
                            <w:t>Инв. №  подл.</w:t>
                          </w:r>
                        </w:p>
                      </w:tc>
                      <w:tc>
                        <w:tcPr>
                          <w:tcW w:w="397" w:type="dxa"/>
                          <w:textDirection w:val="btLr"/>
                          <w:vAlign w:val="center"/>
                        </w:tcPr>
                        <w:p w:rsidR="00190D81" w:rsidRPr="00037096" w:rsidRDefault="00F23A43" w:rsidP="00037096"/>
                      </w:tc>
                    </w:tr>
                  </w:tbl>
                  <w:p w:rsidR="00190D81" w:rsidRPr="00037096" w:rsidRDefault="00F23A43" w:rsidP="00037096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6B9" w:rsidRDefault="007A66B9" w:rsidP="00A93BA1">
      <w:pPr>
        <w:spacing w:after="0" w:line="240" w:lineRule="auto"/>
      </w:pPr>
      <w:r>
        <w:separator/>
      </w:r>
    </w:p>
  </w:footnote>
  <w:footnote w:type="continuationSeparator" w:id="0">
    <w:p w:rsidR="007A66B9" w:rsidRDefault="007A66B9" w:rsidP="00A93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D81" w:rsidRPr="00037096" w:rsidRDefault="008C61AB" w:rsidP="00037096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CD7D39" wp14:editId="1A49D438">
              <wp:simplePos x="0" y="0"/>
              <wp:positionH relativeFrom="page">
                <wp:posOffset>6911340</wp:posOffset>
              </wp:positionH>
              <wp:positionV relativeFrom="page">
                <wp:posOffset>359410</wp:posOffset>
              </wp:positionV>
              <wp:extent cx="360045" cy="215900"/>
              <wp:effectExtent l="5715" t="6985" r="5715" b="5715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215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90D81" w:rsidRPr="00037096" w:rsidRDefault="0084301C" w:rsidP="00037096">
                          <w:r w:rsidRPr="00037096">
                            <w:fldChar w:fldCharType="begin"/>
                          </w:r>
                          <w:r w:rsidRPr="00037096">
                            <w:instrText xml:space="preserve"> = 1+  </w:instrText>
                          </w:r>
                          <w:r w:rsidRPr="00037096">
                            <w:fldChar w:fldCharType="begin"/>
                          </w:r>
                          <w:r w:rsidRPr="00037096">
                            <w:instrText xml:space="preserve"> PAGE </w:instrText>
                          </w:r>
                          <w:r w:rsidRPr="00037096">
                            <w:fldChar w:fldCharType="separate"/>
                          </w:r>
                          <w:r w:rsidR="00A93BA1">
                            <w:rPr>
                              <w:noProof/>
                            </w:rPr>
                            <w:instrText>1</w:instrText>
                          </w:r>
                          <w:r w:rsidRPr="00037096">
                            <w:fldChar w:fldCharType="end"/>
                          </w:r>
                          <w:r w:rsidRPr="00037096">
                            <w:fldChar w:fldCharType="separate"/>
                          </w:r>
                          <w:r w:rsidR="00A93BA1">
                            <w:rPr>
                              <w:noProof/>
                            </w:rPr>
                            <w:t>2</w:t>
                          </w:r>
                          <w:r w:rsidRPr="00037096">
                            <w:fldChar w:fldCharType="end"/>
                          </w:r>
                        </w:p>
                        <w:p w:rsidR="00190D81" w:rsidRPr="00037096" w:rsidRDefault="00F23A43" w:rsidP="00037096"/>
                      </w:txbxContent>
                    </wps:txbx>
                    <wps:bodyPr rot="0" vert="horz" wrap="square" lIns="0" tIns="35941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544.2pt;margin-top:28.3pt;width:28.35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">
              <v:textbox inset="0,2.83pt,0,0">
                <w:txbxContent>
                  <w:p w:rsidR="00190D81" w:rsidRPr="00037096" w:rsidRDefault="0084301C" w:rsidP="00037096">
                    <w:r w:rsidRPr="00037096">
                      <w:fldChar w:fldCharType="begin"/>
                    </w:r>
                    <w:r w:rsidRPr="00037096">
                      <w:instrText xml:space="preserve"> = 1+  </w:instrText>
                    </w:r>
                    <w:r w:rsidRPr="00037096">
                      <w:fldChar w:fldCharType="begin"/>
                    </w:r>
                    <w:r w:rsidRPr="00037096">
                      <w:instrText xml:space="preserve"> PAGE </w:instrText>
                    </w:r>
                    <w:r w:rsidRPr="00037096">
                      <w:fldChar w:fldCharType="separate"/>
                    </w:r>
                    <w:r w:rsidR="00A93BA1">
                      <w:rPr>
                        <w:noProof/>
                      </w:rPr>
                      <w:instrText>1</w:instrText>
                    </w:r>
                    <w:r w:rsidRPr="00037096">
                      <w:fldChar w:fldCharType="end"/>
                    </w:r>
                    <w:r w:rsidRPr="00037096">
                      <w:fldChar w:fldCharType="separate"/>
                    </w:r>
                    <w:r w:rsidR="00A93BA1">
                      <w:rPr>
                        <w:noProof/>
                      </w:rPr>
                      <w:t>2</w:t>
                    </w:r>
                    <w:r w:rsidRPr="00037096">
                      <w:fldChar w:fldCharType="end"/>
                    </w:r>
                  </w:p>
                  <w:p w:rsidR="00190D81" w:rsidRPr="00037096" w:rsidRDefault="00B6378F" w:rsidP="00037096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D5F1A06" wp14:editId="64761C10">
              <wp:simplePos x="0" y="0"/>
              <wp:positionH relativeFrom="page">
                <wp:posOffset>719455</wp:posOffset>
              </wp:positionH>
              <wp:positionV relativeFrom="page">
                <wp:posOffset>359410</wp:posOffset>
              </wp:positionV>
              <wp:extent cx="6551930" cy="9972040"/>
              <wp:effectExtent l="14605" t="6985" r="15240" b="1270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51930" cy="99720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541E677" id="Rectangle 6" o:spid="_x0000_s1026" style="position:absolute;margin-left:56.65pt;margin-top:28.3pt;width:515.9pt;height:785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" fill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F7F1D"/>
    <w:multiLevelType w:val="multilevel"/>
    <w:tmpl w:val="9C6A126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19811354"/>
    <w:multiLevelType w:val="hybridMultilevel"/>
    <w:tmpl w:val="33BE744A"/>
    <w:lvl w:ilvl="0" w:tplc="519093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2D756D1"/>
    <w:multiLevelType w:val="hybridMultilevel"/>
    <w:tmpl w:val="68365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3B2371"/>
    <w:multiLevelType w:val="hybridMultilevel"/>
    <w:tmpl w:val="50DEC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027EF9"/>
    <w:multiLevelType w:val="hybridMultilevel"/>
    <w:tmpl w:val="365E2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F94155"/>
    <w:multiLevelType w:val="hybridMultilevel"/>
    <w:tmpl w:val="B8D2E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142"/>
    <w:rsid w:val="000107D9"/>
    <w:rsid w:val="00030143"/>
    <w:rsid w:val="00037096"/>
    <w:rsid w:val="0006667B"/>
    <w:rsid w:val="00067C85"/>
    <w:rsid w:val="000944C6"/>
    <w:rsid w:val="000A5780"/>
    <w:rsid w:val="00104B43"/>
    <w:rsid w:val="00155007"/>
    <w:rsid w:val="001A2E51"/>
    <w:rsid w:val="001F22EC"/>
    <w:rsid w:val="001F3829"/>
    <w:rsid w:val="001F476B"/>
    <w:rsid w:val="001F4A1A"/>
    <w:rsid w:val="001F656C"/>
    <w:rsid w:val="00207232"/>
    <w:rsid w:val="0024777E"/>
    <w:rsid w:val="00282CC6"/>
    <w:rsid w:val="002A4A93"/>
    <w:rsid w:val="002A704E"/>
    <w:rsid w:val="002F724C"/>
    <w:rsid w:val="00326751"/>
    <w:rsid w:val="003269B5"/>
    <w:rsid w:val="00363142"/>
    <w:rsid w:val="00364635"/>
    <w:rsid w:val="003776B4"/>
    <w:rsid w:val="00382274"/>
    <w:rsid w:val="00383703"/>
    <w:rsid w:val="003A0210"/>
    <w:rsid w:val="003A0220"/>
    <w:rsid w:val="003A5083"/>
    <w:rsid w:val="003C2DA4"/>
    <w:rsid w:val="003F622E"/>
    <w:rsid w:val="004138BE"/>
    <w:rsid w:val="004254F0"/>
    <w:rsid w:val="004274CC"/>
    <w:rsid w:val="004B5A8D"/>
    <w:rsid w:val="004E6FD4"/>
    <w:rsid w:val="00500193"/>
    <w:rsid w:val="00520BDD"/>
    <w:rsid w:val="00524952"/>
    <w:rsid w:val="00526A38"/>
    <w:rsid w:val="005404A8"/>
    <w:rsid w:val="00542DEF"/>
    <w:rsid w:val="0054646A"/>
    <w:rsid w:val="005548A9"/>
    <w:rsid w:val="0057428B"/>
    <w:rsid w:val="005B7E8E"/>
    <w:rsid w:val="005C0C23"/>
    <w:rsid w:val="005E06F7"/>
    <w:rsid w:val="005E1607"/>
    <w:rsid w:val="005F032F"/>
    <w:rsid w:val="00624C93"/>
    <w:rsid w:val="006629FA"/>
    <w:rsid w:val="006631F4"/>
    <w:rsid w:val="006931D3"/>
    <w:rsid w:val="006A2E17"/>
    <w:rsid w:val="006A400E"/>
    <w:rsid w:val="006D11C8"/>
    <w:rsid w:val="006E39C4"/>
    <w:rsid w:val="006E5CB1"/>
    <w:rsid w:val="007310EF"/>
    <w:rsid w:val="00745BE6"/>
    <w:rsid w:val="00746711"/>
    <w:rsid w:val="0076448E"/>
    <w:rsid w:val="0077069B"/>
    <w:rsid w:val="007A0A9D"/>
    <w:rsid w:val="007A66B9"/>
    <w:rsid w:val="007B530F"/>
    <w:rsid w:val="007C5128"/>
    <w:rsid w:val="007D5969"/>
    <w:rsid w:val="007E53B6"/>
    <w:rsid w:val="00821DA1"/>
    <w:rsid w:val="0084301C"/>
    <w:rsid w:val="00843C53"/>
    <w:rsid w:val="00860312"/>
    <w:rsid w:val="0086289A"/>
    <w:rsid w:val="008979CF"/>
    <w:rsid w:val="008B3EE1"/>
    <w:rsid w:val="008C069D"/>
    <w:rsid w:val="008C61AB"/>
    <w:rsid w:val="008C70AD"/>
    <w:rsid w:val="009A6D21"/>
    <w:rsid w:val="009E3FBA"/>
    <w:rsid w:val="00A37298"/>
    <w:rsid w:val="00A43DF6"/>
    <w:rsid w:val="00A46967"/>
    <w:rsid w:val="00A5453A"/>
    <w:rsid w:val="00A60DF8"/>
    <w:rsid w:val="00A6393B"/>
    <w:rsid w:val="00A75CFA"/>
    <w:rsid w:val="00A87393"/>
    <w:rsid w:val="00A930F7"/>
    <w:rsid w:val="00A93BA1"/>
    <w:rsid w:val="00AC203C"/>
    <w:rsid w:val="00AC5595"/>
    <w:rsid w:val="00AD25F1"/>
    <w:rsid w:val="00B30E6C"/>
    <w:rsid w:val="00B6378F"/>
    <w:rsid w:val="00BD6D94"/>
    <w:rsid w:val="00BF42E5"/>
    <w:rsid w:val="00C25F6D"/>
    <w:rsid w:val="00C46CD8"/>
    <w:rsid w:val="00C81E3D"/>
    <w:rsid w:val="00C83A56"/>
    <w:rsid w:val="00C94ED9"/>
    <w:rsid w:val="00CB669C"/>
    <w:rsid w:val="00CD6C20"/>
    <w:rsid w:val="00CD7832"/>
    <w:rsid w:val="00CF480A"/>
    <w:rsid w:val="00D81143"/>
    <w:rsid w:val="00D836C7"/>
    <w:rsid w:val="00D83E72"/>
    <w:rsid w:val="00DA3281"/>
    <w:rsid w:val="00DA42E0"/>
    <w:rsid w:val="00DA4820"/>
    <w:rsid w:val="00DC13B5"/>
    <w:rsid w:val="00DE31EA"/>
    <w:rsid w:val="00E330C7"/>
    <w:rsid w:val="00E37EB3"/>
    <w:rsid w:val="00E53D04"/>
    <w:rsid w:val="00E81393"/>
    <w:rsid w:val="00E83D83"/>
    <w:rsid w:val="00E873F8"/>
    <w:rsid w:val="00EC16FA"/>
    <w:rsid w:val="00EE6F42"/>
    <w:rsid w:val="00F23A43"/>
    <w:rsid w:val="00F256E0"/>
    <w:rsid w:val="00F7239D"/>
    <w:rsid w:val="00F932BA"/>
    <w:rsid w:val="00FE48CB"/>
    <w:rsid w:val="00FE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3142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A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A9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F932B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link w:val="a8"/>
    <w:uiPriority w:val="1"/>
    <w:qFormat/>
    <w:rsid w:val="000A5780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locked/>
    <w:rsid w:val="00155007"/>
  </w:style>
  <w:style w:type="paragraph" w:styleId="a9">
    <w:name w:val="header"/>
    <w:basedOn w:val="a"/>
    <w:link w:val="aa"/>
    <w:uiPriority w:val="99"/>
    <w:unhideWhenUsed/>
    <w:rsid w:val="00A93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93BA1"/>
  </w:style>
  <w:style w:type="paragraph" w:styleId="ab">
    <w:name w:val="footer"/>
    <w:basedOn w:val="a"/>
    <w:link w:val="ac"/>
    <w:uiPriority w:val="99"/>
    <w:unhideWhenUsed/>
    <w:rsid w:val="00A93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93BA1"/>
  </w:style>
  <w:style w:type="paragraph" w:customStyle="1" w:styleId="ConsPlusNormal">
    <w:name w:val="ConsPlusNormal"/>
    <w:rsid w:val="006D11C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3142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A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A9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F932B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link w:val="a8"/>
    <w:uiPriority w:val="1"/>
    <w:qFormat/>
    <w:rsid w:val="000A5780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locked/>
    <w:rsid w:val="00155007"/>
  </w:style>
  <w:style w:type="paragraph" w:styleId="a9">
    <w:name w:val="header"/>
    <w:basedOn w:val="a"/>
    <w:link w:val="aa"/>
    <w:uiPriority w:val="99"/>
    <w:unhideWhenUsed/>
    <w:rsid w:val="00A93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93BA1"/>
  </w:style>
  <w:style w:type="paragraph" w:styleId="ab">
    <w:name w:val="footer"/>
    <w:basedOn w:val="a"/>
    <w:link w:val="ac"/>
    <w:uiPriority w:val="99"/>
    <w:unhideWhenUsed/>
    <w:rsid w:val="00A93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93BA1"/>
  </w:style>
  <w:style w:type="paragraph" w:customStyle="1" w:styleId="ConsPlusNormal">
    <w:name w:val="ConsPlusNormal"/>
    <w:rsid w:val="006D11C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026FF-FC60-415B-9C27-F9E40DF7C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2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tester</dc:creator>
  <cp:lastModifiedBy>Юлия Гусева</cp:lastModifiedBy>
  <cp:revision>5</cp:revision>
  <cp:lastPrinted>2019-01-29T04:13:00Z</cp:lastPrinted>
  <dcterms:created xsi:type="dcterms:W3CDTF">2019-01-28T10:57:00Z</dcterms:created>
  <dcterms:modified xsi:type="dcterms:W3CDTF">2019-01-29T11:59:00Z</dcterms:modified>
</cp:coreProperties>
</file>